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0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u w:val="none"/>
        </w:rPr>
        <w:instrText xml:space="preserve"> HYPERLINK "http://www.hztjzx.cn/0572xheditor/upload/day_190823/201908231030104700.xls"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u w:val="none"/>
        </w:rPr>
        <w:t>附件：</w:t>
      </w:r>
      <w:r>
        <w:rPr>
          <w:rFonts w:hint="eastAsia"/>
          <w:sz w:val="28"/>
          <w:szCs w:val="28"/>
          <w:lang w:eastAsia="zh-CN"/>
        </w:rPr>
        <w:t>德清服务大厅前台</w:t>
      </w:r>
      <w:r>
        <w:rPr>
          <w:rFonts w:hint="eastAsia"/>
          <w:sz w:val="28"/>
          <w:szCs w:val="28"/>
          <w:lang w:val="en-US" w:eastAsia="zh-CN"/>
        </w:rPr>
        <w:t>改造项目清单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u w:val="none"/>
        </w:rPr>
        <w:fldChar w:fldCharType="end"/>
      </w:r>
    </w:p>
    <w:p/>
    <w:tbl>
      <w:tblPr>
        <w:tblStyle w:val="4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2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拆除旧前台桌子、人工费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21" w:type="dxa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电线整修安装、工料费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921" w:type="dxa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网线安装工料费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92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制做前台桌子、工料费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92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大理石台面安装、工料费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92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玻璃门调整人工费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92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垃圾外运费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921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适量的税费及其他费用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N2ZjM2VmYjg4MTc1NGUzNWU2YTNkMjdiMDM5MGIifQ=="/>
  </w:docVars>
  <w:rsids>
    <w:rsidRoot w:val="637530C8"/>
    <w:rsid w:val="30F1651D"/>
    <w:rsid w:val="637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2023-04-17T02:13:00Z</dcterms:created>
  <dc:creator>O</dc:creator>
  <cp:lastModifiedBy>O</cp:lastModifiedBy>
  <dcterms:modified xsi:type="dcterms:W3CDTF">2023-04-17T02:14:01Z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32E03B1FBF054BA4922D6EB28D915E78_11</vt:lpwstr>
  </property>
</Properties>
</file>